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pacing w:val="-1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2"/>
          <w:sz w:val="44"/>
          <w:szCs w:val="44"/>
          <w14:textFill>
            <w14:solidFill>
              <w14:schemeClr w14:val="tx1"/>
            </w14:solidFill>
          </w14:textFill>
        </w:rPr>
        <w:t>安徽省公务员年度考核登记表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（      年度）</w:t>
      </w:r>
    </w:p>
    <w:tbl>
      <w:tblPr>
        <w:tblStyle w:val="3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237"/>
        <w:gridCol w:w="1771"/>
        <w:gridCol w:w="1415"/>
        <w:gridCol w:w="1594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460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761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分管工作</w:t>
            </w:r>
          </w:p>
        </w:tc>
        <w:tc>
          <w:tcPr>
            <w:tcW w:w="761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0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个人总结</w:t>
            </w:r>
          </w:p>
        </w:tc>
        <w:tc>
          <w:tcPr>
            <w:tcW w:w="761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个人总结</w:t>
            </w:r>
          </w:p>
        </w:tc>
        <w:tc>
          <w:tcPr>
            <w:tcW w:w="7611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参加脱产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培训情况</w:t>
            </w:r>
          </w:p>
        </w:tc>
        <w:tc>
          <w:tcPr>
            <w:tcW w:w="7611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考核等次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议</w:t>
            </w:r>
          </w:p>
        </w:tc>
        <w:tc>
          <w:tcPr>
            <w:tcW w:w="7611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机关负责人或考核委员会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611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本人意见 </w:t>
            </w:r>
          </w:p>
        </w:tc>
        <w:tc>
          <w:tcPr>
            <w:tcW w:w="7611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未确定等次或不参加考核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况 说 明</w:t>
            </w:r>
          </w:p>
        </w:tc>
        <w:tc>
          <w:tcPr>
            <w:tcW w:w="7611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盖章或签名：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pacing w:val="-1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2"/>
          <w:sz w:val="44"/>
          <w:szCs w:val="44"/>
          <w14:textFill>
            <w14:solidFill>
              <w14:schemeClr w14:val="tx1"/>
            </w14:solidFill>
          </w14:textFill>
        </w:rPr>
        <w:t>安徽省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2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机关工勤人员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2"/>
          <w:sz w:val="44"/>
          <w:szCs w:val="44"/>
          <w14:textFill>
            <w14:solidFill>
              <w14:schemeClr w14:val="tx1"/>
            </w14:solidFill>
          </w14:textFill>
        </w:rPr>
        <w:t>年度考核登记表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（  　 　年度）</w:t>
      </w:r>
    </w:p>
    <w:tbl>
      <w:tblPr>
        <w:tblStyle w:val="3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239"/>
        <w:gridCol w:w="1775"/>
        <w:gridCol w:w="1417"/>
        <w:gridCol w:w="159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工勤岗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位等级</w:t>
            </w:r>
          </w:p>
        </w:tc>
        <w:tc>
          <w:tcPr>
            <w:tcW w:w="7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0" w:hRule="atLeast"/>
          <w:jc w:val="center"/>
        </w:trPr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个人总结</w:t>
            </w:r>
          </w:p>
        </w:tc>
        <w:tc>
          <w:tcPr>
            <w:tcW w:w="7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个人总结</w:t>
            </w:r>
          </w:p>
        </w:tc>
        <w:tc>
          <w:tcPr>
            <w:tcW w:w="7624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参加脱产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培训情况</w:t>
            </w:r>
          </w:p>
        </w:tc>
        <w:tc>
          <w:tcPr>
            <w:tcW w:w="7624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考核等次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议</w:t>
            </w:r>
          </w:p>
        </w:tc>
        <w:tc>
          <w:tcPr>
            <w:tcW w:w="7624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机关负责人或考核委员会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624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本人意见 </w:t>
            </w:r>
          </w:p>
        </w:tc>
        <w:tc>
          <w:tcPr>
            <w:tcW w:w="7624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签名：　　　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未确定等次或不参加考核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况 说 明</w:t>
            </w:r>
          </w:p>
        </w:tc>
        <w:tc>
          <w:tcPr>
            <w:tcW w:w="7624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盖章或签名：　　　　　　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3454A"/>
    <w:rsid w:val="78C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2021-02-24T07:33:00Z</dcterms:created>
  <dc:creator>Administrator</dc:creator>
  <cp:lastModifiedBy>Administrator</cp:lastModifiedBy>
  <dcterms:modified xsi:type="dcterms:W3CDTF">2021-02-24T07:36:01Z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